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computational-logic"/>
      <w:r>
        <w:t xml:space="preserve">Lehrangebotsmeldung für das Wintersemester 2020/2021 - Professur für Computational Logic</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Foundations of Constraint Programming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1/1/0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Computational Logic</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MCL-LCP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Foundations of Logic Programming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2/1/0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Computational Logic</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MCL-LCP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Computational 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Computational Logic</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Introduction to Formal Concept Analysis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Computational Logic</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MCL-AI</w:t>
            </w:r>
            <w:r>
              <w:t xml:space="preserve"> </w:t>
            </w:r>
            <w:r>
              <w:t xml:space="preserve">, MCL-KR</w:t>
            </w:r>
            <w:r>
              <w:t xml:space="preserve"> </w:t>
            </w:r>
            <w:r>
              <w:t xml:space="preserve">, MCL-PI</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Computational 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Computational Logic</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Forschungsseminar Wissensbasierte Systeme</w:t>
            </w:r>
          </w:p>
        </w:tc>
        <w:tc>
          <w:p>
            <w:pPr>
              <w:pStyle w:val="Compact"/>
            </w:pPr>
          </w:p>
        </w:tc>
      </w:tr>
      <w:tr>
        <w:tc>
          <w:p>
            <w:pPr>
              <w:pStyle w:val="Compact"/>
              <w:jc w:val="left"/>
            </w:pPr>
            <w:r>
              <w:t xml:space="preserve">englischer Titel</w:t>
            </w:r>
          </w:p>
        </w:tc>
        <w:tc>
          <w:p>
            <w:pPr>
              <w:pStyle w:val="Compact"/>
              <w:jc w:val="left"/>
            </w:pPr>
            <w:r>
              <w:t xml:space="preserve">Research Seminar Knowledge-Based Systems</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Wissensbasierte Systeme</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https://iccl.inf.tu-dresden.de/web/KBS_Seminar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INF-PM-FOR</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INF-PM-FOR</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Selected Topics of Computational 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Computational Logic</w:t>
            </w:r>
          </w:p>
        </w:tc>
        <w:tc>
          <w:p>
            <w:pPr>
              <w:pStyle w:val="Compact"/>
            </w:pPr>
          </w:p>
        </w:tc>
      </w:tr>
      <w:tr>
        <w:tc>
          <w:p>
            <w:pPr>
              <w:pStyle w:val="Compact"/>
              <w:jc w:val="left"/>
            </w:pPr>
            <w:r>
              <w:t xml:space="preserve">Dozent</w:t>
            </w:r>
          </w:p>
        </w:tc>
        <w:tc>
          <w:p>
            <w:pPr>
              <w:pStyle w:val="Compact"/>
              <w:jc w:val="left"/>
            </w:pPr>
            <w:r>
              <w:t xml:space="preserve">Prof. Sebastian Rudolph Dr. Sarah Alice Gaggl</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Problem Solving and Search in AI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2/2/2</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Computational Logic</w:t>
            </w:r>
          </w:p>
        </w:tc>
        <w:tc>
          <w:p>
            <w:pPr>
              <w:pStyle w:val="Compact"/>
            </w:pPr>
          </w:p>
        </w:tc>
      </w:tr>
      <w:tr>
        <w:tc>
          <w:p>
            <w:pPr>
              <w:pStyle w:val="Compact"/>
              <w:jc w:val="left"/>
            </w:pPr>
            <w:r>
              <w:t xml:space="preserve">Dozent</w:t>
            </w:r>
          </w:p>
        </w:tc>
        <w:tc>
          <w:p>
            <w:pPr>
              <w:pStyle w:val="Compact"/>
              <w:jc w:val="left"/>
            </w:pPr>
            <w:r>
              <w:t xml:space="preserve">Dr. Sarah Alice Gaggl</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MCL-AI</w:t>
            </w:r>
            <w:r>
              <w:t xml:space="preserve"> </w:t>
            </w:r>
            <w:r>
              <w:t xml:space="preserve">, MCL-KR</w:t>
            </w:r>
            <w:r>
              <w:t xml:space="preserve"> </w:t>
            </w:r>
            <w:r>
              <w:t xml:space="preserve">, MCL-PI</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2020-03-31T10:01:36Z</dcterms:created>
  <dcterms:modified xsi:type="dcterms:W3CDTF">2020-03-31T10:01:36Z</dcterms:modified>
</cp:coreProperties>
</file>