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wissenschaftliches-rechnen-für-systembiologie"/>
      <w:r>
        <w:t xml:space="preserve">Lehrangebotsmeldung für das Sommersemester 2020 - Professur für Wissenschaftliches Rechnen für Systembiologie</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Selected Topics in Scientific Computing for Systems Biology</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Ivo Sbalzarini</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Spatiotemporal Modeling and Simulation of Biological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Ivo Sbalzarini</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 120min</w:t>
            </w:r>
          </w:p>
        </w:tc>
        <w:tc>
          <w:p>
            <w:pPr>
              <w:pStyle w:val="Compact"/>
            </w:pPr>
          </w:p>
        </w:tc>
      </w:tr>
      <w:tr>
        <w:tc>
          <w:p>
            <w:pPr>
              <w:pStyle w:val="Compact"/>
              <w:jc w:val="left"/>
            </w:pPr>
            <w:r>
              <w:t xml:space="preserve">URL</w:t>
            </w:r>
          </w:p>
        </w:tc>
        <w:tc>
          <w:p>
            <w:pPr>
              <w:pStyle w:val="Compact"/>
              <w:jc w:val="left"/>
            </w:pPr>
            <w:r>
              <w:t xml:space="preserve">http://mosaic.mpi-cbg.de/?q=education/courses/STMS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INF-BAS3</w:t>
            </w:r>
            <w:r>
              <w:t xml:space="preserve"> </w:t>
            </w:r>
            <w:r>
              <w:t xml:space="preserve">, INF-BAS7</w:t>
            </w:r>
            <w:r>
              <w:t xml:space="preserve"> </w:t>
            </w:r>
            <w:r>
              <w:t xml:space="preserve">, INF-VERT2</w:t>
            </w:r>
            <w:r>
              <w:t xml:space="preserve"> </w:t>
            </w:r>
            <w:r>
              <w:t xml:space="preserve">, INF-VERT3</w:t>
            </w:r>
            <w:r>
              <w:t xml:space="preserve"> </w:t>
            </w:r>
            <w:r>
              <w:t xml:space="preserve">, INF-VERT7</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INF-BAS3</w:t>
            </w:r>
            <w:r>
              <w:t xml:space="preserve"> </w:t>
            </w:r>
            <w:r>
              <w:t xml:space="preserve">, INF-BAS7</w:t>
            </w:r>
            <w:r>
              <w:t xml:space="preserve"> </w:t>
            </w:r>
            <w:r>
              <w:t xml:space="preserve">, INF-VERT2</w:t>
            </w:r>
            <w:r>
              <w:t xml:space="preserve"> </w:t>
            </w:r>
            <w:r>
              <w:t xml:space="preserve">, INF-VERT3</w:t>
            </w:r>
            <w:r>
              <w:t xml:space="preserve"> </w:t>
            </w:r>
            <w:r>
              <w:t xml:space="preserve">, INF-VERT7</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INF-BAS7</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DSE-14-E13</w:t>
            </w:r>
            <w:r>
              <w:t xml:space="preserve"> </w:t>
            </w:r>
            <w:r>
              <w:t xml:space="preserve">, DSE-14-E14</w:t>
            </w:r>
          </w:p>
        </w:tc>
        <w:tc>
          <w:p>
            <w:pPr>
              <w:pStyle w:val="Compact"/>
            </w:pPr>
          </w:p>
        </w:tc>
      </w:tr>
      <w:tr>
        <w:tc>
          <w:p>
            <w:pPr>
              <w:pStyle w:val="Compact"/>
              <w:jc w:val="left"/>
            </w:pPr>
            <w:r>
              <w:t xml:space="preserve">Computational Modeling and Simulation, Master</w:t>
            </w:r>
          </w:p>
        </w:tc>
        <w:tc>
          <w:p>
            <w:pPr>
              <w:pStyle w:val="Compact"/>
              <w:jc w:val="left"/>
            </w:pPr>
            <w:r>
              <w:t xml:space="preserve">CMS-CLS-MOS</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Particle Methods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Ivo Sbalzarini</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 120min, bei &lt;5 Studenten P(m) 30min</w:t>
            </w:r>
          </w:p>
        </w:tc>
        <w:tc>
          <w:p>
            <w:pPr>
              <w:pStyle w:val="Compact"/>
            </w:pPr>
          </w:p>
        </w:tc>
      </w:tr>
      <w:tr>
        <w:tc>
          <w:p>
            <w:pPr>
              <w:pStyle w:val="Compact"/>
              <w:jc w:val="left"/>
            </w:pPr>
            <w:r>
              <w:t xml:space="preserve">URL</w:t>
            </w:r>
          </w:p>
        </w:tc>
        <w:tc>
          <w:p>
            <w:pPr>
              <w:pStyle w:val="Compact"/>
              <w:jc w:val="left"/>
            </w:pPr>
            <w:r>
              <w:t xml:space="preserve">http://mosaic.mpi-cbg.de/?q=education/courses/particlemethods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INF-VERT7</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INF-VERT7</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DSE-14-E13</w:t>
            </w:r>
            <w:r>
              <w:t xml:space="preserve"> </w:t>
            </w:r>
            <w:r>
              <w:t xml:space="preserve">, DSE-14-E14</w:t>
            </w:r>
          </w:p>
        </w:tc>
        <w:tc>
          <w:p>
            <w:pPr>
              <w:pStyle w:val="Compact"/>
            </w:pPr>
          </w:p>
        </w:tc>
      </w:tr>
      <w:tr>
        <w:tc>
          <w:p>
            <w:pPr>
              <w:pStyle w:val="Compact"/>
              <w:jc w:val="left"/>
            </w:pPr>
            <w:r>
              <w:t xml:space="preserve">Computational Modeling and Simulation, Master</w:t>
            </w:r>
          </w:p>
        </w:tc>
        <w:tc>
          <w:p>
            <w:pPr>
              <w:pStyle w:val="Compact"/>
              <w:jc w:val="left"/>
            </w:pPr>
            <w:r>
              <w:t xml:space="preserve">CMS-CLS-ELV</w:t>
            </w:r>
            <w:r>
              <w:t xml:space="preserve"> </w:t>
            </w:r>
            <w:r>
              <w:t xml:space="preserve">, CMS-VC-ELV1</w:t>
            </w:r>
            <w:r>
              <w:t xml:space="preserve"> </w:t>
            </w:r>
            <w:r>
              <w:t xml:space="preserve">, CMS-VC-ELV2</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angewandte biomedizinische Bildverarbeitung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Ivo Sbalzarini</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Computersimulation biologischer 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Ivo Sbalzarini</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Computational Life Science</w:t>
            </w:r>
          </w:p>
        </w:tc>
        <w:tc>
          <w:p>
            <w:pPr>
              <w:pStyle w:val="Compact"/>
            </w:pPr>
          </w:p>
        </w:tc>
      </w:tr>
      <w:tr>
        <w:tc>
          <w:p>
            <w:pPr>
              <w:pStyle w:val="Compact"/>
              <w:jc w:val="left"/>
            </w:pPr>
            <w:r>
              <w:t xml:space="preserve">englischer Titel</w:t>
            </w:r>
          </w:p>
        </w:tc>
        <w:tc>
          <w:p>
            <w:pPr>
              <w:pStyle w:val="Compact"/>
              <w:jc w:val="left"/>
            </w:pPr>
            <w:r>
              <w:t xml:space="preserve">Seminar Computational Life Science</w:t>
            </w: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Ivo Sbalzarini</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Präsentation</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jc w:val="left"/>
            </w:pPr>
            <w:r>
              <w:t xml:space="preserve">CMS-SEM</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2019-10-10T08:16:17Z</dcterms:created>
  <dcterms:modified xsi:type="dcterms:W3CDTF">2019-10-10T08:16:17Z</dcterms:modified>
</cp:coreProperties>
</file>