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didaktik-der-informatik"/>
      <w:r>
        <w:t xml:space="preserve">Lehrangebotsmeldung für das Sommersemester 2020 - Professur für Didaktik der Informatik</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Datenbanken für Lehramt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Holger Rohland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https://tu-dresden.de/ing/informatik/smt/ddi/studium/lehrveranstaltungen/lehramt-informatik-berufsbegleitend</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INF-bbQ-GY-INF-32</w:t>
            </w:r>
          </w:p>
        </w:tc>
        <w:tc>
          <w:p>
            <w:pPr>
              <w:pStyle w:val="Compact"/>
            </w:pPr>
          </w:p>
        </w:tc>
      </w:tr>
      <w:tr>
        <w:tc>
          <w:p>
            <w:pPr>
              <w:pStyle w:val="Compact"/>
              <w:jc w:val="left"/>
            </w:pPr>
            <w:r>
              <w:t xml:space="preserve">Lehramt, Staatsexamen, Mittelschule (berufsbegleitende Qualifizierung)</w:t>
            </w:r>
          </w:p>
        </w:tc>
        <w:tc>
          <w:p>
            <w:pPr>
              <w:pStyle w:val="Compact"/>
              <w:jc w:val="left"/>
            </w:pPr>
            <w:r>
              <w:t xml:space="preserve">INF-bbQ-MS-INF-32</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EGS-SEBS-2</w:t>
            </w:r>
            <w:r>
              <w:t xml:space="preserve"> </w:t>
            </w:r>
            <w:r>
              <w:t xml:space="preserve">, EGS-SEBS-3</w:t>
            </w:r>
            <w:r>
              <w:t xml:space="preserve"> </w:t>
            </w:r>
            <w:r>
              <w:t xml:space="preserve">, EGS-SEGY-2</w:t>
            </w:r>
            <w:r>
              <w:t xml:space="preserve"> </w:t>
            </w:r>
            <w:r>
              <w:t xml:space="preserve">, EGS-SEMS-2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eLearning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Holger Rohland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https://tu-dresden.de/ing/informatik/smt/ddi/studium/lehrveranstaltungen/lehramt-informatik-direktstudium/e_learning_virtuelle_lernumgebungen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INF-VMI-9</w:t>
            </w:r>
          </w:p>
        </w:tc>
        <w:tc>
          <w:p>
            <w:pPr>
              <w:pStyle w:val="Compact"/>
            </w:pPr>
          </w:p>
        </w:tc>
      </w:tr>
      <w:tr>
        <w:tc>
          <w:p>
            <w:pPr>
              <w:pStyle w:val="Compact"/>
              <w:jc w:val="left"/>
            </w:pPr>
            <w:r>
              <w:t xml:space="preserve">Medieninformatik, Diplom 2004</w:t>
            </w:r>
          </w:p>
        </w:tc>
        <w:tc>
          <w:p>
            <w:pPr>
              <w:pStyle w:val="Compact"/>
              <w:jc w:val="left"/>
            </w:pPr>
            <w:r>
              <w:t xml:space="preserve">MINF-04-FG-IAS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INF-SEBS-INF-21</w:t>
            </w:r>
          </w:p>
        </w:tc>
        <w:tc>
          <w:p>
            <w:pPr>
              <w:pStyle w:val="Compact"/>
            </w:pPr>
          </w:p>
        </w:tc>
      </w:tr>
      <w:tr>
        <w:tc>
          <w:p>
            <w:pPr>
              <w:pStyle w:val="Compact"/>
              <w:jc w:val="left"/>
            </w:pPr>
            <w:r>
              <w:t xml:space="preserve">Lehramt, Staatsexamen, Mittelschulen</w:t>
            </w:r>
          </w:p>
        </w:tc>
        <w:tc>
          <w:p>
            <w:pPr>
              <w:pStyle w:val="Compact"/>
              <w:jc w:val="left"/>
            </w:pPr>
            <w:r>
              <w:t xml:space="preserve">INF-SEMS-INF-21</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INF-SEGY-INF-21</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Physical Computing für das Lehramt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Holger Rohland Peter Arnold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https://tu-dresden.de/ing/informatik/smt/ddi/studium/lehrveranstaltungen/lehramt-informatik-berufsbegleitend</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INF-bbQ-GY-INF-34</w:t>
            </w:r>
          </w:p>
        </w:tc>
        <w:tc>
          <w:p>
            <w:pPr>
              <w:pStyle w:val="Compact"/>
            </w:pPr>
          </w:p>
        </w:tc>
      </w:tr>
      <w:tr>
        <w:tc>
          <w:p>
            <w:pPr>
              <w:pStyle w:val="Compact"/>
              <w:jc w:val="left"/>
            </w:pPr>
            <w:r>
              <w:t xml:space="preserve">Lehramt, Staatsexamen, Mittelschule (berufsbegleitende Qualifizierung)</w:t>
            </w:r>
          </w:p>
        </w:tc>
        <w:tc>
          <w:p>
            <w:pPr>
              <w:pStyle w:val="Compact"/>
              <w:jc w:val="left"/>
            </w:pPr>
            <w:r>
              <w:t xml:space="preserve">INF-bbQ-MS-INF-34</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EGS-SEBS-2</w:t>
            </w:r>
            <w:r>
              <w:t xml:space="preserve"> </w:t>
            </w:r>
            <w:r>
              <w:t xml:space="preserve">, EGS-SEBS-3</w:t>
            </w:r>
            <w:r>
              <w:t xml:space="preserve"> </w:t>
            </w:r>
            <w:r>
              <w:t xml:space="preserve">, EGS-SEGY-2</w:t>
            </w:r>
            <w:r>
              <w:t xml:space="preserve"> </w:t>
            </w:r>
            <w:r>
              <w:t xml:space="preserve">, EGS-SEMS-2</w:t>
            </w:r>
            <w:r>
              <w:t xml:space="preserve"> </w:t>
            </w:r>
            <w:r>
              <w:t xml:space="preserve">, INF-LE-EW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Digitale Medien in der Schule - Blended-Learning Kurs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Holger Rohland Peter Arnold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https://t1p.de/dimeds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EGS-SEBS-1</w:t>
            </w:r>
            <w:r>
              <w:t xml:space="preserve"> </w:t>
            </w:r>
            <w:r>
              <w:t xml:space="preserve">, EGS-SEGS</w:t>
            </w:r>
            <w:r>
              <w:t xml:space="preserve"> </w:t>
            </w:r>
            <w:r>
              <w:t xml:space="preserve">, EGS-SEGY-1</w:t>
            </w:r>
            <w:r>
              <w:t xml:space="preserve"> </w:t>
            </w:r>
            <w:r>
              <w:t xml:space="preserve">, EGS-SEGY-2</w:t>
            </w:r>
            <w:r>
              <w:t xml:space="preserve"> </w:t>
            </w:r>
            <w:r>
              <w:t xml:space="preserve">, EGS-SEMS-1</w:t>
            </w:r>
            <w:r>
              <w:t xml:space="preserve"> </w:t>
            </w:r>
            <w:r>
              <w:t xml:space="preserve">, EGS-SEMS-2</w:t>
            </w:r>
            <w:r>
              <w:t xml:space="preserve"> </w:t>
            </w:r>
            <w:r>
              <w:t xml:space="preserve">, INF-LE-EW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Projektmanagement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Wolf Spalteholz</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Projektarbeit</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https://tu-dresden.de/ing/informatik/smt/ddi/studium/lehrveranstaltungen/lehramt-informatik-berufsbegleitend</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INF-bbQ-GY-INF-33</w:t>
            </w:r>
          </w:p>
        </w:tc>
        <w:tc>
          <w:p>
            <w:pPr>
              <w:pStyle w:val="Compact"/>
            </w:pPr>
          </w:p>
        </w:tc>
      </w:tr>
      <w:tr>
        <w:tc>
          <w:p>
            <w:pPr>
              <w:pStyle w:val="Compact"/>
              <w:jc w:val="left"/>
            </w:pPr>
            <w:r>
              <w:t xml:space="preserve">Lehramt, Staatsexamen, Mittelschule (berufsbegleitende Qualifizierung)</w:t>
            </w:r>
          </w:p>
        </w:tc>
        <w:tc>
          <w:p>
            <w:pPr>
              <w:pStyle w:val="Compact"/>
              <w:jc w:val="left"/>
            </w:pPr>
            <w:r>
              <w:t xml:space="preserve">INF-bbQ-MS-INF-33</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Medienpsychologie und -didaktik</w:t>
            </w:r>
          </w:p>
        </w:tc>
        <w:tc>
          <w:p>
            <w:pPr>
              <w:pStyle w:val="Compact"/>
            </w:pPr>
          </w:p>
        </w:tc>
      </w:tr>
      <w:tr>
        <w:tc>
          <w:p>
            <w:pPr>
              <w:pStyle w:val="Compact"/>
              <w:jc w:val="left"/>
            </w:pPr>
            <w:r>
              <w:t xml:space="preserve">englischer Titel</w:t>
            </w:r>
          </w:p>
        </w:tc>
        <w:tc>
          <w:p>
            <w:pPr>
              <w:pStyle w:val="Compact"/>
              <w:jc w:val="left"/>
            </w:pPr>
            <w:r>
              <w:t xml:space="preserve">Media Psychology and Media Didactics</w:t>
            </w:r>
          </w:p>
        </w:tc>
        <w:tc>
          <w:p>
            <w:pPr>
              <w:pStyle w:val="Compact"/>
            </w:pPr>
          </w:p>
        </w:tc>
      </w:tr>
      <w:tr>
        <w:tc>
          <w:p>
            <w:pPr>
              <w:pStyle w:val="Compact"/>
              <w:jc w:val="left"/>
            </w:pPr>
            <w:r>
              <w:t xml:space="preserve">SWS</w:t>
            </w:r>
          </w:p>
        </w:tc>
        <w:tc>
          <w:p>
            <w:pPr>
              <w:pStyle w:val="Compact"/>
              <w:jc w:val="left"/>
            </w:pPr>
            <w:r>
              <w:t xml:space="preserve">1/0/2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Sander Münster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https://tu-dresden.de/ing/informatik/smt/ddi/studium/lehrveranstaltungen/medieninformatik/medienpsychologie_und_mediendidaktik</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INF-B-470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ausgewählte Aspekte (SE)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https://tu-dresden.de/ing/informatik/smt/ddi/studium/lehrveranstaltungen/lehramt-informatik-direktstudium/fachdidaktik_ausgewaehlte_aspekte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INF-SEBS-INF-14</w:t>
            </w:r>
          </w:p>
        </w:tc>
        <w:tc>
          <w:p>
            <w:pPr>
              <w:pStyle w:val="Compact"/>
            </w:pPr>
          </w:p>
        </w:tc>
      </w:tr>
      <w:tr>
        <w:tc>
          <w:p>
            <w:pPr>
              <w:pStyle w:val="Compact"/>
              <w:jc w:val="left"/>
            </w:pPr>
            <w:r>
              <w:t xml:space="preserve">Lehramt, Staatsexamen, Mittelschulen</w:t>
            </w:r>
          </w:p>
        </w:tc>
        <w:tc>
          <w:p>
            <w:pPr>
              <w:pStyle w:val="Compact"/>
              <w:jc w:val="left"/>
            </w:pPr>
            <w:r>
              <w:t xml:space="preserve">INF-SEMS-INF-14</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INF-SEGY-INF-14</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Grundlagen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https://tu-dresden.de/ing/informatik/smt/ddi/studium/lehrveranstaltungen/lehramt-informatik-direktstudium/fachdidaktik_grundlagen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INF-SEBS-INF-09</w:t>
            </w:r>
          </w:p>
        </w:tc>
        <w:tc>
          <w:p>
            <w:pPr>
              <w:pStyle w:val="Compact"/>
            </w:pPr>
          </w:p>
        </w:tc>
      </w:tr>
      <w:tr>
        <w:tc>
          <w:p>
            <w:pPr>
              <w:pStyle w:val="Compact"/>
              <w:jc w:val="left"/>
            </w:pPr>
            <w:r>
              <w:t xml:space="preserve">Lehramt, Staatsexamen, Mittelschulen</w:t>
            </w:r>
          </w:p>
        </w:tc>
        <w:tc>
          <w:p>
            <w:pPr>
              <w:pStyle w:val="Compact"/>
              <w:jc w:val="left"/>
            </w:pPr>
            <w:r>
              <w:t xml:space="preserve">INF-SEMS-INF-09</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INF-SEGY-INF-09</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INF-SEBS-INF-09</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informatische Bildung an Mittelschulen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jc w:val="left"/>
            </w:pPr>
            <w:r>
              <w:t xml:space="preserve">INF-SEMS-INF-23</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Programmierung für das Lehramt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rer. nat. Leonhardt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https://tu-dresden.de/ing/informatik/smt/ddi/studium/lehrveranstaltungen/lehramt-informatik-direktstudium/programmierung_fuer_das_lehramt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INF-SEBS-INF-06</w:t>
            </w:r>
          </w:p>
        </w:tc>
        <w:tc>
          <w:p>
            <w:pPr>
              <w:pStyle w:val="Compact"/>
            </w:pPr>
          </w:p>
        </w:tc>
      </w:tr>
      <w:tr>
        <w:tc>
          <w:p>
            <w:pPr>
              <w:pStyle w:val="Compact"/>
              <w:jc w:val="left"/>
            </w:pPr>
            <w:r>
              <w:t xml:space="preserve">Lehramt, Staatsexamen, Mittelschulen</w:t>
            </w:r>
          </w:p>
        </w:tc>
        <w:tc>
          <w:p>
            <w:pPr>
              <w:pStyle w:val="Compact"/>
              <w:jc w:val="left"/>
            </w:pPr>
            <w:r>
              <w:t xml:space="preserve">INF-SEMS-INF-06</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INF-SEGY-INF-06</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INF-bbQ-GY-INF-06</w:t>
            </w:r>
          </w:p>
        </w:tc>
        <w:tc>
          <w:p>
            <w:pPr>
              <w:pStyle w:val="Compact"/>
            </w:pPr>
          </w:p>
        </w:tc>
      </w:tr>
      <w:tr>
        <w:tc>
          <w:p>
            <w:pPr>
              <w:pStyle w:val="Compact"/>
              <w:jc w:val="left"/>
            </w:pPr>
            <w:r>
              <w:t xml:space="preserve">Lehramt, Staatsexamen, Mittelschule (berufsbegleitende Qualifizierung)</w:t>
            </w:r>
          </w:p>
        </w:tc>
        <w:tc>
          <w:p>
            <w:pPr>
              <w:pStyle w:val="Compact"/>
              <w:jc w:val="left"/>
            </w:pPr>
            <w:r>
              <w:t xml:space="preserve">INF-bbQ-MS-INF-06</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EGS-SEBS-2</w:t>
            </w:r>
            <w:r>
              <w:t xml:space="preserve"> </w:t>
            </w:r>
            <w:r>
              <w:t xml:space="preserve">, EGS-SEBS-3</w:t>
            </w:r>
            <w:r>
              <w:t xml:space="preserve"> </w:t>
            </w:r>
            <w:r>
              <w:t xml:space="preserve">, EGS-SEGY-2</w:t>
            </w:r>
            <w:r>
              <w:t xml:space="preserve"> </w:t>
            </w:r>
            <w:r>
              <w:t xml:space="preserve">, EGS-SEMS-2</w:t>
            </w:r>
            <w:r>
              <w:t xml:space="preserve"> </w:t>
            </w:r>
            <w:r>
              <w:t xml:space="preserve">, INF-SEBS-INF-06</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ausgewählte Aspekte (bbQ)</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rer. nat. Leonhardt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INF-bbQ-GY-INF-14</w:t>
            </w:r>
          </w:p>
        </w:tc>
        <w:tc>
          <w:p>
            <w:pPr>
              <w:pStyle w:val="Compact"/>
            </w:pPr>
          </w:p>
        </w:tc>
      </w:tr>
      <w:tr>
        <w:tc>
          <w:p>
            <w:pPr>
              <w:pStyle w:val="Compact"/>
              <w:jc w:val="left"/>
            </w:pPr>
            <w:r>
              <w:t xml:space="preserve">Lehramt, Staatsexamen, Mittelschule (berufsbegleitende Qualifizierung)</w:t>
            </w:r>
          </w:p>
        </w:tc>
        <w:tc>
          <w:p>
            <w:pPr>
              <w:pStyle w:val="Compact"/>
              <w:jc w:val="left"/>
            </w:pPr>
            <w:r>
              <w:t xml:space="preserve">INF-bbQ-MS-INF-14</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2019-10-10T08:15:57Z</dcterms:created>
  <dcterms:modified xsi:type="dcterms:W3CDTF">2019-10-10T08:15:57Z</dcterms:modified>
</cp:coreProperties>
</file>