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adaptive-dynamische-systeme"/>
      <w:r>
        <w:t xml:space="preserve">Lehrangebotsmeldung für das Sommersemester 2020 - Professur für Adaptive Dynamische Systeme</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Informatik II für ET/MT/RES</w:t>
            </w:r>
          </w:p>
        </w:tc>
        <w:tc>
          <w:p>
            <w:pPr>
              <w:pStyle w:val="Compact"/>
            </w:pPr>
          </w:p>
        </w:tc>
      </w:tr>
      <w:tr>
        <w:tc>
          <w:p>
            <w:pPr>
              <w:pStyle w:val="Compact"/>
              <w:jc w:val="left"/>
            </w:pPr>
            <w:r>
              <w:t xml:space="preserve">englischer Titel</w:t>
            </w:r>
          </w:p>
        </w:tc>
        <w:tc>
          <w:p>
            <w:pPr>
              <w:pStyle w:val="Compact"/>
              <w:jc w:val="left"/>
            </w:pPr>
            <w:r>
              <w:t xml:space="preserve">Computer Science II for ET/MT/RES</w:t>
            </w:r>
          </w:p>
        </w:tc>
        <w:tc>
          <w:p>
            <w:pPr>
              <w:pStyle w:val="Compact"/>
            </w:pPr>
          </w:p>
        </w:tc>
      </w:tr>
      <w:tr>
        <w:tc>
          <w:p>
            <w:pPr>
              <w:pStyle w:val="Compact"/>
              <w:jc w:val="left"/>
            </w:pPr>
            <w:r>
              <w:t xml:space="preserve">SWS</w:t>
            </w:r>
          </w:p>
        </w:tc>
        <w:tc>
          <w:p>
            <w:pPr>
              <w:pStyle w:val="Compact"/>
              <w:jc w:val="left"/>
            </w:pPr>
            <w:r>
              <w:t xml:space="preserve">2/0/1</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Diana Göhringer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https://tu-dresden.de/ing/informatik/ti/ads/studium/summer/informatik-2-fuer-et-mt-res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INF-LE-EW</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Hardwarepraktikum</w:t>
            </w:r>
          </w:p>
        </w:tc>
        <w:tc>
          <w:p>
            <w:pPr>
              <w:pStyle w:val="Compact"/>
            </w:pPr>
          </w:p>
        </w:tc>
      </w:tr>
      <w:tr>
        <w:tc>
          <w:p>
            <w:pPr>
              <w:pStyle w:val="Compact"/>
              <w:jc w:val="left"/>
            </w:pPr>
            <w:r>
              <w:t xml:space="preserve">englischer Titel</w:t>
            </w:r>
          </w:p>
        </w:tc>
        <w:tc>
          <w:p>
            <w:pPr>
              <w:pStyle w:val="Compact"/>
              <w:jc w:val="left"/>
            </w:pPr>
            <w:r>
              <w:t xml:space="preserve">Technical Foundations and Practical Course Hardware</w:t>
            </w:r>
          </w:p>
        </w:tc>
        <w:tc>
          <w:p>
            <w:pPr>
              <w:pStyle w:val="Compact"/>
            </w:pPr>
          </w:p>
        </w:tc>
      </w:tr>
      <w:tr>
        <w:tc>
          <w:p>
            <w:pPr>
              <w:pStyle w:val="Compact"/>
              <w:jc w:val="left"/>
            </w:pPr>
            <w:r>
              <w:t xml:space="preserve">SWS</w:t>
            </w:r>
          </w:p>
        </w:tc>
        <w:tc>
          <w:p>
            <w:pPr>
              <w:pStyle w:val="Compact"/>
              <w:jc w:val="left"/>
            </w:pPr>
            <w:r>
              <w:t xml:space="preserve">0/0/3</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Diana Göhringer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L(PP)</w:t>
            </w:r>
          </w:p>
        </w:tc>
        <w:tc>
          <w:p>
            <w:pPr>
              <w:pStyle w:val="Compact"/>
            </w:pPr>
          </w:p>
        </w:tc>
      </w:tr>
      <w:tr>
        <w:tc>
          <w:p>
            <w:pPr>
              <w:pStyle w:val="Compact"/>
              <w:jc w:val="left"/>
            </w:pPr>
            <w:r>
              <w:t xml:space="preserve">URL</w:t>
            </w:r>
          </w:p>
        </w:tc>
        <w:tc>
          <w:p>
            <w:pPr>
              <w:pStyle w:val="Compact"/>
              <w:jc w:val="left"/>
            </w:pPr>
            <w:r>
              <w:t xml:space="preserve">https://tu-dresden.de/ing/informatik/ti/ads/studium/summer/hwp</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INF-B-390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INF-D-420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IST-05-PF-GS</w:t>
            </w:r>
          </w:p>
        </w:tc>
        <w:tc>
          <w:p>
            <w:pPr>
              <w:pStyle w:val="Compact"/>
            </w:pPr>
          </w:p>
        </w:tc>
      </w:tr>
      <w:tr>
        <w:tc>
          <w:p>
            <w:pPr>
              <w:pStyle w:val="Compact"/>
              <w:jc w:val="left"/>
            </w:pPr>
            <w:r>
              <w:t xml:space="preserve">Informationssystemtechnik, Diplom 2010</w:t>
            </w:r>
          </w:p>
        </w:tc>
        <w:tc>
          <w:p>
            <w:pPr>
              <w:pStyle w:val="Compact"/>
              <w:jc w:val="left"/>
            </w:pPr>
            <w:r>
              <w:t xml:space="preserve">INF-B-390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INF-LE-MA</w:t>
            </w:r>
            <w:r>
              <w:t xml:space="preserve"> </w:t>
            </w:r>
            <w:r>
              <w:t xml:space="preserve">, Math-Ba-INFF</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Adaptive Rechnersysteme</w:t>
            </w:r>
          </w:p>
        </w:tc>
        <w:tc>
          <w:p>
            <w:pPr>
              <w:pStyle w:val="Compact"/>
            </w:pPr>
          </w:p>
        </w:tc>
      </w:tr>
      <w:tr>
        <w:tc>
          <w:p>
            <w:pPr>
              <w:pStyle w:val="Compact"/>
              <w:jc w:val="left"/>
            </w:pPr>
            <w:r>
              <w:t xml:space="preserve">englischer Titel</w:t>
            </w:r>
          </w:p>
        </w:tc>
        <w:tc>
          <w:p>
            <w:pPr>
              <w:pStyle w:val="Compact"/>
              <w:jc w:val="left"/>
            </w:pPr>
            <w:r>
              <w:t xml:space="preserve">Seminar adaptive Computer Systems</w:t>
            </w: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Prof. Diana Göhringer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https://tu-dresden.de/ing/informatik/ti/ads/studium/summer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INF-VERT5</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Entwurf und Programmierung Eingebetteter Multicore Architekturen</w:t>
            </w:r>
          </w:p>
        </w:tc>
        <w:tc>
          <w:p>
            <w:pPr>
              <w:pStyle w:val="Compact"/>
            </w:pPr>
          </w:p>
        </w:tc>
      </w:tr>
      <w:tr>
        <w:tc>
          <w:p>
            <w:pPr>
              <w:pStyle w:val="Compact"/>
              <w:jc w:val="left"/>
            </w:pPr>
            <w:r>
              <w:t xml:space="preserve">englischer Titel</w:t>
            </w:r>
          </w:p>
        </w:tc>
        <w:tc>
          <w:p>
            <w:pPr>
              <w:pStyle w:val="Compact"/>
              <w:jc w:val="left"/>
            </w:pPr>
            <w:r>
              <w:t xml:space="preserve">Design and Programming of Embedded Multicore Architectures</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Diana Göhringer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https://tu-dresden.de/ing/informatik/ti/ads/studium/summer/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INF-PM-ANW</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INF-PM-ANW</w:t>
            </w:r>
            <w:r>
              <w:t xml:space="preserve"> </w:t>
            </w:r>
            <w:r>
              <w:t xml:space="preserve">, INF-VERT5</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Programmierung und Hardwareentwurf für Rekonfigurierbare Rechensysteme</w:t>
            </w:r>
          </w:p>
        </w:tc>
        <w:tc>
          <w:p>
            <w:pPr>
              <w:pStyle w:val="Compact"/>
            </w:pPr>
          </w:p>
        </w:tc>
      </w:tr>
      <w:tr>
        <w:tc>
          <w:p>
            <w:pPr>
              <w:pStyle w:val="Compact"/>
              <w:jc w:val="left"/>
            </w:pPr>
            <w:r>
              <w:t xml:space="preserve">englischer Titel</w:t>
            </w:r>
          </w:p>
        </w:tc>
        <w:tc>
          <w:p>
            <w:pPr>
              <w:pStyle w:val="Compact"/>
              <w:jc w:val="left"/>
            </w:pPr>
            <w:r>
              <w:t xml:space="preserve">Research Project: Programming and Hardware Design for Reconfigurable Computing Systems</w:t>
            </w: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Prof. Diana Göhringer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https://tu-dresden.de/ing/informatik/ti/ads/studium/summer/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2019-10-10T08:15:57Z</dcterms:created>
  <dcterms:modified xsi:type="dcterms:W3CDTF">2019-10-10T08:15:57Z</dcterms:modified>
</cp:coreProperties>
</file>