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Technische Informatik</w:t>
      </w:r>
    </w:p>
    <w:p>
      <w:pPr>
        <w:pStyle w:val="Berschrift2"/>
        <w:numPr>
          <w:ilvl w:val="1"/>
          <w:numId w:val="1"/>
        </w:numPr>
        <w:tabs>
          <w:tab w:val="left" w:pos="0" w:leader="none"/>
        </w:tabs>
        <w:ind w:start="0" w:hanging="0"/>
        <w:rPr/>
      </w:pPr>
      <w:r>
        <w:rPr/>
        <w:t>Adaptive Dynamische Systeme</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Hardwarepraktikum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Technical Foundations and Practical Course Hardware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Göhringer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ads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L(PP)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https://tu-dresden.de/ing/informatik/ti/es/studium/summer/hwp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INF-B-390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INF-D-420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INF-B-390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IST-05-PF-GS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INF-LE-EUI, INF-LE-MA, MATH-BA-INFF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Adaptive Rechnersysteme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 adaptive Computer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Göhringer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ads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https://tu-dresden.de/ing/informatik/ti/es/studium/winter/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Informatik II für ET/MT/RES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Computer Science II for ET/MT/RES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2/0/1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Göhringer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ads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https://tu-dresden.de/ing/informatik/ti/es/studium/summer/informatik-2-fuer-et-mt-res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INF-LE-EUI, INF-LE-EW</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10</w:t>
    </w:r>
    <w:r>
      <w:fldChar w:fldCharType="end"/>
    </w:r>
    <w:r>
      <w:rPr/>
      <w:t xml:space="preserve"> </w:t>
    </w:r>
    <w:r>
      <w:rPr/>
      <w:t xml:space="preserve">/ </w:t>
    </w:r>
    <w:r>
      <w:rPr/>
      <w:fldChar w:fldCharType="begin"/>
    </w:r>
    <w:r>
      <w:instrText> NUMPAGES </w:instrText>
    </w:r>
    <w:r>
      <w:fldChar w:fldCharType="separate"/>
    </w:r>
    <w:r>
      <w:t>10</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