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tabs>
          <w:tab w:val="left" w:pos="0" w:leader="none"/>
        </w:tabs>
        <w:spacing w:before="240" w:after="120"/>
        <w:ind w:start="0" w:hanging="0"/>
        <w:rPr/>
      </w:pPr>
      <w:r>
        <w:rPr/>
        <w:t>Lehrangebotsabfrage Sommersemester 2016 - Institut für Systemarchitektur</w:t>
      </w:r>
    </w:p>
    <w:p>
      <w:pPr>
        <w:pStyle w:val="Heading2"/>
        <w:numPr>
          <w:ilvl w:val="1"/>
          <w:numId w:val="1"/>
        </w:numPr>
        <w:tabs>
          <w:tab w:val="left" w:pos="0" w:leader="none"/>
        </w:tabs>
        <w:ind w:start="0" w:hanging="0"/>
        <w:rPr/>
      </w:pPr>
      <w:r>
        <w:rPr/>
        <w:t>Datenbanken</w:t>
      </w:r>
    </w:p>
    <w:p>
      <w:pPr>
        <w:pStyle w:val="Firstparagraph"/>
        <w:rPr/>
      </w:pPr>
      <w:r>
        <w:rPr/>
        <w:t>In den Vorlagen finden Sie alle Lehrveranstaltungen tabellarisch aufgeführt, die Sie im vergangenen Sommersemester gemeldet hatten mit folgenden Informationen:</w:t>
      </w:r>
    </w:p>
    <w:p>
      <w:pPr>
        <w:pStyle w:val="TextBody"/>
        <w:numPr>
          <w:ilvl w:val="0"/>
          <w:numId w:val="2"/>
        </w:numPr>
        <w:tabs>
          <w:tab w:val="left" w:pos="0" w:leader="none"/>
        </w:tabs>
        <w:spacing w:before="0" w:after="0"/>
        <w:ind w:start="720" w:hanging="360"/>
        <w:rPr/>
      </w:pPr>
      <w:r>
        <w:rPr/>
        <w:t>Titel</w:t>
      </w:r>
    </w:p>
    <w:p>
      <w:pPr>
        <w:pStyle w:val="TextBody"/>
        <w:numPr>
          <w:ilvl w:val="0"/>
          <w:numId w:val="2"/>
        </w:numPr>
        <w:tabs>
          <w:tab w:val="left" w:pos="0" w:leader="none"/>
        </w:tabs>
        <w:spacing w:before="0" w:after="0"/>
        <w:ind w:start="720" w:hanging="360"/>
        <w:rPr/>
      </w:pPr>
      <w:r>
        <w:rPr/>
        <w:t>Umfang</w:t>
      </w:r>
    </w:p>
    <w:p>
      <w:pPr>
        <w:pStyle w:val="TextBody"/>
        <w:numPr>
          <w:ilvl w:val="0"/>
          <w:numId w:val="2"/>
        </w:numPr>
        <w:tabs>
          <w:tab w:val="left" w:pos="0" w:leader="none"/>
        </w:tabs>
        <w:spacing w:before="0" w:after="0"/>
        <w:ind w:start="720" w:hanging="360"/>
        <w:rPr/>
      </w:pPr>
      <w:r>
        <w:rPr/>
        <w:t>LV-Sprache ... deutsch/englisch</w:t>
      </w:r>
    </w:p>
    <w:p>
      <w:pPr>
        <w:pStyle w:val="TextBody"/>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Body"/>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Body"/>
        <w:numPr>
          <w:ilvl w:val="0"/>
          <w:numId w:val="2"/>
        </w:numPr>
        <w:tabs>
          <w:tab w:val="left" w:pos="0" w:leader="none"/>
        </w:tabs>
        <w:spacing w:before="0" w:after="0"/>
        <w:ind w:start="720" w:hanging="360"/>
        <w:rPr/>
      </w:pPr>
      <w:r>
        <w:rPr/>
        <w:t>URL</w:t>
      </w:r>
    </w:p>
    <w:p>
      <w:pPr>
        <w:pStyle w:val="TextBody"/>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Body"/>
        <w:rPr/>
      </w:pPr>
      <w:r>
        <w:rPr>
          <w:i/>
          <w:iCs/>
        </w:rPr>
        <w:t>Master-Niveau</w:t>
      </w:r>
      <w:r>
        <w:rPr/>
        <w:t xml:space="preserve"> Die Lehrveranstaltung ist an Master- bzw. Diplomstudenten im Hauptstudium gerichtet. Diese Angebot ist optional und nur für fortgeschrittene Studenten empfohlen.</w:t>
      </w:r>
    </w:p>
    <w:p>
      <w:pPr>
        <w:pStyle w:val="TextBody"/>
        <w:rPr/>
      </w:pPr>
      <w:r>
        <w:rPr>
          <w:i/>
          <w:iCs/>
        </w:rPr>
        <w:t>Module</w:t>
      </w:r>
      <w:r>
        <w:rPr/>
        <w:t xml:space="preserve"> Zusätzlich zu den Modulen aus Bachelor/Master/Diplom Informatik, Medieninformatik und Informationssystemtechnik gibt es noch folgende Module für andere Studiengänge</w:t>
      </w:r>
    </w:p>
    <w:p>
      <w:pPr>
        <w:pStyle w:val="TextBody"/>
        <w:numPr>
          <w:ilvl w:val="0"/>
          <w:numId w:val="3"/>
        </w:numPr>
        <w:tabs>
          <w:tab w:val="left" w:pos="0" w:leader="none"/>
        </w:tabs>
        <w:spacing w:before="0" w:after="0"/>
        <w:ind w:start="720" w:hanging="360"/>
        <w:rPr/>
      </w:pPr>
      <w:r>
        <w:rPr/>
        <w:t>MCL-* ... Master Computational Logic</w:t>
      </w:r>
    </w:p>
    <w:p>
      <w:pPr>
        <w:pStyle w:val="TextBody"/>
        <w:numPr>
          <w:ilvl w:val="0"/>
          <w:numId w:val="3"/>
        </w:numPr>
        <w:tabs>
          <w:tab w:val="left" w:pos="0" w:leader="none"/>
        </w:tabs>
        <w:spacing w:before="0" w:after="0"/>
        <w:ind w:start="720" w:hanging="360"/>
        <w:rPr/>
      </w:pPr>
      <w:r>
        <w:rPr/>
        <w:t>DSE-10* ... Master Distributed Systems Engineering (PO 2010)</w:t>
      </w:r>
    </w:p>
    <w:p>
      <w:pPr>
        <w:pStyle w:val="TextBody"/>
        <w:numPr>
          <w:ilvl w:val="0"/>
          <w:numId w:val="3"/>
        </w:numPr>
        <w:tabs>
          <w:tab w:val="left" w:pos="0" w:leader="none"/>
        </w:tabs>
        <w:spacing w:before="0" w:after="0"/>
        <w:ind w:start="720" w:hanging="360"/>
        <w:rPr/>
      </w:pPr>
      <w:r>
        <w:rPr/>
        <w:t>DSE-14* ... Master Distributed Systems Engineering (PO 2014)</w:t>
      </w:r>
    </w:p>
    <w:p>
      <w:pPr>
        <w:pStyle w:val="TextBody"/>
        <w:numPr>
          <w:ilvl w:val="0"/>
          <w:numId w:val="3"/>
        </w:numPr>
        <w:tabs>
          <w:tab w:val="left" w:pos="0" w:leader="none"/>
        </w:tabs>
        <w:spacing w:before="0" w:after="0"/>
        <w:ind w:start="720" w:hanging="360"/>
        <w:rPr/>
      </w:pPr>
      <w:r>
        <w:rPr/>
        <w:t>INF-LA* ... Bachelor/Master Lehramt</w:t>
      </w:r>
    </w:p>
    <w:p>
      <w:pPr>
        <w:pStyle w:val="TextBody"/>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Body"/>
        <w:numPr>
          <w:ilvl w:val="0"/>
          <w:numId w:val="4"/>
        </w:numPr>
        <w:tabs>
          <w:tab w:val="left" w:pos="0" w:leader="none"/>
        </w:tabs>
        <w:spacing w:before="0" w:after="0"/>
        <w:ind w:start="720" w:hanging="360"/>
        <w:rPr/>
      </w:pPr>
      <w:r>
        <w:rPr/>
        <w:t>INF-04-* ... Diplom Informatik, Studienordnung 2004</w:t>
      </w:r>
    </w:p>
    <w:p>
      <w:pPr>
        <w:pStyle w:val="TextBody"/>
        <w:numPr>
          <w:ilvl w:val="0"/>
          <w:numId w:val="4"/>
        </w:numPr>
        <w:tabs>
          <w:tab w:val="left" w:pos="0" w:leader="none"/>
        </w:tabs>
        <w:spacing w:before="0" w:after="0"/>
        <w:ind w:start="720" w:hanging="360"/>
        <w:rPr/>
      </w:pPr>
      <w:r>
        <w:rPr/>
        <w:t>MINF-04-* ... Diplom Medieninformatik, Studienordnung 2004</w:t>
      </w:r>
    </w:p>
    <w:p>
      <w:pPr>
        <w:pStyle w:val="TextBody"/>
        <w:numPr>
          <w:ilvl w:val="0"/>
          <w:numId w:val="4"/>
        </w:numPr>
        <w:tabs>
          <w:tab w:val="left" w:pos="0" w:leader="none"/>
        </w:tabs>
        <w:spacing w:before="0" w:after="0"/>
        <w:ind w:start="720" w:hanging="360"/>
        <w:rPr/>
      </w:pPr>
      <w:r>
        <w:rPr/>
        <w:t>IST-05-* ... Diplom Informationssystemtechnik, Studienordnung 2005</w:t>
      </w:r>
    </w:p>
    <w:p>
      <w:pPr>
        <w:pStyle w:val="TextBody"/>
        <w:numPr>
          <w:ilvl w:val="0"/>
          <w:numId w:val="4"/>
        </w:numPr>
        <w:tabs>
          <w:tab w:val="left" w:pos="0" w:leader="none"/>
        </w:tabs>
        <w:spacing w:before="0" w:after="0"/>
        <w:ind w:start="720" w:hanging="360"/>
        <w:rPr/>
      </w:pPr>
      <w:r>
        <w:rPr/>
        <w:t>INF-LE-* ... Lehrexport an andere Fakultäten</w:t>
      </w:r>
    </w:p>
    <w:p>
      <w:pPr>
        <w:pStyle w:val="TextBody"/>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Body"/>
        <w:numPr>
          <w:ilvl w:val="0"/>
          <w:numId w:val="5"/>
        </w:numPr>
        <w:tabs>
          <w:tab w:val="left" w:pos="0" w:leader="none"/>
        </w:tabs>
        <w:spacing w:before="0" w:after="0"/>
        <w:ind w:start="720" w:hanging="360"/>
        <w:rPr/>
      </w:pPr>
      <w:r>
        <w:rPr/>
        <w:t>Seminararbeit und Präsentation</w:t>
      </w:r>
    </w:p>
    <w:p>
      <w:pPr>
        <w:pStyle w:val="TextBody"/>
        <w:numPr>
          <w:ilvl w:val="0"/>
          <w:numId w:val="5"/>
        </w:numPr>
        <w:tabs>
          <w:tab w:val="left" w:pos="0" w:leader="none"/>
        </w:tabs>
        <w:spacing w:before="0" w:after="0"/>
        <w:ind w:start="720" w:hanging="360"/>
        <w:rPr/>
      </w:pPr>
      <w:r>
        <w:rPr/>
        <w:t>P(m) ... mündliche Prüfung</w:t>
      </w:r>
    </w:p>
    <w:p>
      <w:pPr>
        <w:pStyle w:val="TextBody"/>
        <w:numPr>
          <w:ilvl w:val="0"/>
          <w:numId w:val="5"/>
        </w:numPr>
        <w:tabs>
          <w:tab w:val="left" w:pos="0" w:leader="none"/>
        </w:tabs>
        <w:spacing w:before="0" w:after="0"/>
        <w:ind w:start="720" w:hanging="360"/>
        <w:rPr/>
      </w:pPr>
      <w:r>
        <w:rPr/>
        <w:t>P(s) ... schriftliche Prüfung</w:t>
      </w:r>
    </w:p>
    <w:p>
      <w:pPr>
        <w:pStyle w:val="TextBody"/>
        <w:numPr>
          <w:ilvl w:val="0"/>
          <w:numId w:val="5"/>
        </w:numPr>
        <w:tabs>
          <w:tab w:val="left" w:pos="0" w:leader="none"/>
        </w:tabs>
        <w:spacing w:before="0" w:after="0"/>
        <w:ind w:start="720" w:hanging="360"/>
        <w:rPr/>
      </w:pPr>
      <w:r>
        <w:rPr/>
        <w:t>P(PP) ... Praktikumsprotokoll</w:t>
      </w:r>
    </w:p>
    <w:p>
      <w:pPr>
        <w:pStyle w:val="TextBody"/>
        <w:numPr>
          <w:ilvl w:val="0"/>
          <w:numId w:val="5"/>
        </w:numPr>
        <w:tabs>
          <w:tab w:val="left" w:pos="0" w:leader="none"/>
        </w:tabs>
        <w:spacing w:before="0" w:after="0"/>
        <w:ind w:start="720" w:hanging="360"/>
        <w:rPr/>
      </w:pPr>
      <w:r>
        <w:rPr/>
        <w:t>P(sA) ... schriftliche Ausarbeitung/Seminararbeit</w:t>
      </w:r>
    </w:p>
    <w:p>
      <w:pPr>
        <w:pStyle w:val="TextBody"/>
        <w:numPr>
          <w:ilvl w:val="0"/>
          <w:numId w:val="5"/>
        </w:numPr>
        <w:tabs>
          <w:tab w:val="left" w:pos="0" w:leader="none"/>
        </w:tabs>
        <w:spacing w:before="0" w:after="0"/>
        <w:ind w:start="720" w:hanging="360"/>
        <w:rPr/>
      </w:pPr>
      <w:r>
        <w:rPr/>
        <w:t>P(PA) ... Projektarbeit</w:t>
      </w:r>
    </w:p>
    <w:p>
      <w:pPr>
        <w:pStyle w:val="TextBody"/>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Architektur von Datenbanksystemen II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Lehner, Dr. Habich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https://wwwdb.inf.tu-dresden.de/lectures/ss-2015/architektur-von-datenbanksystemen/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INF-BI-2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Datenbanken - Grundlagen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Lehner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http://wwwdb.inf.tu-dresden.de/lectures/ss-2015/datenbanken-grundlagen/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INF-B-370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INF-D-270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INF-B-370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IST-05-PF-HS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INF-LE-EUI, INF-LE-PHY</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Datenbanken für Biotechnologen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1/1/2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Dr. Keller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P(s) L(PP)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http://wwwdb.inf.tu-dresden.de/lectures/ss-2015/datenbanken-fuer-biotechnologen/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INF-LE-BIO</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Datenbankprogrammierung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Lehner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P(PE)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http://wwwdb.inf.tu-dresden.de/lectures/ss-2015/datenbankprogrammierung/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INF-PM-ANW</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INF-PM-ANW</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MINF-04-FG-IAS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WI-BA-08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Doktorandenseminar Datenbanken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Lehner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FAK-INF-FF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Forschungskolleg Datenbanken - Bachelor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2/0/0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Lehner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P(m) 15min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http://wwwdb.inf.tu-dresden.de/teaching/FK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Forschungskolleg Datenbanken - Master/Diplom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Lehner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P(m) 15min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http://wwwdb.inf.tu-dresden.de/teaching/FK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INF-PM-ANW, INF-PM-FOR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INF-BI-2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INF-PM-ANW, INF-PM-FOR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MINF-04-FG-IAS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Forschungspraktikum DB-Anwendungsentwicklung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0/0/8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Dr. Thiele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MINF-04-KP-FG3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Forschungspraktikum DB-Systemarchitektur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0/0/8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Dr. Habich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MINF-04-KP-FG3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Forschungsseminar RoSI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Lehner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Hauptseminar Datenbanken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Lehner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http://wwwdb.inf.tu-dresden.de/lectures/hauptseminar/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Informatik II für Verkehrsingenieurwesen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2/1/1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Lehner, Dr. Habich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INF-LE-VW</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Komplexpraktikum DB-Anwendungsentwicklung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Dr. Thiele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L(PA + V 30min)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http://wwwdb.inf.tu-dresden.de/teaching/KPAE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Komplexpraktikum DB-Systemarchitektur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Dr. Habich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L(PA + V 30min)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http://wwwdb.inf.tu-dresden.de/teaching/KPSA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Proseminar Datenbanken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Lehner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http://wwwdb.inf.tu-dresden.de/lectures/proseminar/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 INF-B-530, INF-B-540, INF-B-610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WI-BA-08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Transactional Information Systems - Übung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Lehner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DSE-10-M2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DSE-14-M3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shd w:fill="auto" w:val="clear"/>
            <w:tcMar>
              <w:top w:w="0" w:type="dxa"/>
              <w:start w:w="0" w:type="dxa"/>
              <w:bottom w:w="0" w:type="dxa"/>
              <w:end w:w="0"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20</w:t>
    </w:r>
    <w:r>
      <w:fldChar w:fldCharType="end"/>
    </w:r>
    <w:r>
      <w:rPr/>
      <w:t xml:space="preserve"> </w:t>
    </w:r>
    <w:r>
      <w:rPr/>
      <w:t xml:space="preserve">/ </w:t>
    </w:r>
    <w:r>
      <w:rPr/>
      <w:fldChar w:fldCharType="begin"/>
    </w:r>
    <w:r>
      <w:instrText> NUMPAGES </w:instrText>
    </w:r>
    <w:r>
      <w:fldChar w:fldCharType="separate"/>
    </w:r>
    <w:r>
      <w:t>20</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Heading1">
    <w:name w:val="Heading 1"/>
    <w:basedOn w:val="Heading"/>
    <w:next w:val="TextBody"/>
    <w:qFormat/>
    <w:pPr>
      <w:numPr>
        <w:ilvl w:val="0"/>
        <w:numId w:val="1"/>
      </w:numPr>
      <w:outlineLvl w:val="0"/>
      <w:outlineLvl w:val="0"/>
    </w:pPr>
    <w:rPr>
      <w:b/>
      <w:bCs/>
      <w:sz w:val="28"/>
      <w:szCs w:val="32"/>
    </w:rPr>
  </w:style>
  <w:style w:type="paragraph" w:styleId="Heading2">
    <w:name w:val="Heading 2"/>
    <w:basedOn w:val="Heading"/>
    <w:next w:val="TextBody"/>
    <w:qFormat/>
    <w:pPr>
      <w:numPr>
        <w:ilvl w:val="1"/>
        <w:numId w:val="1"/>
      </w:numPr>
      <w:outlineLvl w:val="1"/>
      <w:outlineLvl w:val="1"/>
    </w:pPr>
    <w:rPr>
      <w:b/>
      <w:bCs/>
      <w:i/>
      <w:iCs/>
      <w:sz w:val="24"/>
      <w:szCs w:val="28"/>
    </w:rPr>
  </w:style>
  <w:style w:type="paragraph" w:styleId="Heading3">
    <w:name w:val="Heading 3"/>
    <w:basedOn w:val="Heading"/>
    <w:next w:val="TextBody"/>
    <w:qFormat/>
    <w:pPr>
      <w:numPr>
        <w:ilvl w:val="2"/>
        <w:numId w:val="1"/>
      </w:numPr>
      <w:outlineLvl w:val="2"/>
      <w:outlineLvl w:val="2"/>
    </w:pPr>
    <w:rPr>
      <w:b/>
      <w:bCs/>
      <w:sz w:val="28"/>
      <w:szCs w:val="28"/>
    </w:rPr>
  </w:style>
  <w:style w:type="paragraph" w:styleId="Heading4">
    <w:name w:val="Heading 4"/>
    <w:basedOn w:val="Heading"/>
    <w:next w:val="TextBody"/>
    <w:qFormat/>
    <w:pPr>
      <w:numPr>
        <w:ilvl w:val="3"/>
        <w:numId w:val="1"/>
      </w:numPr>
      <w:outlineLvl w:val="3"/>
      <w:outlineLvl w:val="3"/>
    </w:pPr>
    <w:rPr>
      <w:b/>
      <w:bCs/>
      <w:i/>
      <w:iCs/>
      <w:sz w:val="24"/>
      <w:szCs w:val="24"/>
    </w:rPr>
  </w:style>
  <w:style w:type="paragraph" w:styleId="Heading5">
    <w:name w:val="Heading 5"/>
    <w:basedOn w:val="Heading"/>
    <w:next w:val="TextBody"/>
    <w:qFormat/>
    <w:pPr>
      <w:numPr>
        <w:ilvl w:val="4"/>
        <w:numId w:val="1"/>
      </w:numPr>
      <w:outlineLvl w:val="4"/>
      <w:outlineLvl w:val="4"/>
    </w:pPr>
    <w:rPr>
      <w:b/>
      <w:bCs/>
      <w:sz w:val="24"/>
      <w:szCs w:val="24"/>
    </w:rPr>
  </w:style>
  <w:style w:type="paragraph" w:styleId="Heading6">
    <w:name w:val="Heading 6"/>
    <w:basedOn w:val="Heading"/>
    <w:next w:val="TextBody"/>
    <w:qFormat/>
    <w:pPr>
      <w:numPr>
        <w:ilvl w:val="5"/>
        <w:numId w:val="1"/>
      </w:numPr>
      <w:outlineLvl w:val="5"/>
      <w:outlineLvl w:val="5"/>
    </w:pPr>
    <w:rPr>
      <w:b/>
      <w:bCs/>
      <w:sz w:val="21"/>
      <w:szCs w:val="21"/>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Internet 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paragraph" w:styleId="Heading">
    <w:name w:val="Heading"/>
    <w:basedOn w:val="Normal"/>
    <w:next w:val="TextBody"/>
    <w:qFormat/>
    <w:pPr>
      <w:keepNext/>
      <w:spacing w:before="240" w:after="120"/>
    </w:pPr>
    <w:rPr>
      <w:rFonts w:ascii="Univers 45 Light" w:hAnsi="Univers 45 Light" w:eastAsia="Lucida Sans Unicode" w:cs="Tahoma"/>
      <w:sz w:val="28"/>
      <w:szCs w:val="28"/>
    </w:rPr>
  </w:style>
  <w:style w:type="paragraph" w:styleId="TextBody">
    <w:name w:val="Text Body"/>
    <w:basedOn w:val="Normal"/>
    <w:pPr>
      <w:spacing w:before="86" w:after="86"/>
    </w:pPr>
    <w:rPr>
      <w:sz w:val="20"/>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start="567" w:end="567" w:hanging="0"/>
    </w:pPr>
    <w:rPr/>
  </w:style>
  <w:style w:type="paragraph" w:styleId="PreformattedText">
    <w:name w:val="Preformatted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Body"/>
    <w:qFormat/>
    <w:pPr>
      <w:ind w:start="720" w:end="0" w:hanging="0"/>
    </w:pPr>
    <w:rPr/>
  </w:style>
  <w:style w:type="paragraph" w:styleId="TableContents">
    <w:name w:val="Table Contents"/>
    <w:basedOn w:val="Normal"/>
    <w:qFormat/>
    <w:pPr>
      <w:suppressLineNumbers/>
      <w:ind w:start="43" w:end="43" w:hanging="0"/>
    </w:pPr>
    <w:rPr>
      <w:sz w:val="20"/>
    </w:rPr>
  </w:style>
  <w:style w:type="paragraph" w:styleId="TableHeading">
    <w:name w:val="Table Heading"/>
    <w:basedOn w:val="TableContents"/>
    <w:qFormat/>
    <w:pPr>
      <w:suppressLineNumbers/>
      <w:ind w:start="43" w:end="43" w:hanging="0"/>
      <w:jc w:val="center"/>
    </w:pPr>
    <w:rPr>
      <w:b/>
      <w:bCs/>
    </w:rPr>
  </w:style>
  <w:style w:type="paragraph" w:styleId="Footnote">
    <w:name w:val="Footnote"/>
    <w:basedOn w:val="Normal"/>
    <w:pPr>
      <w:suppressLineNumbers/>
      <w:ind w:start="283" w:end="0" w:hanging="283"/>
    </w:pPr>
    <w:rPr>
      <w:sz w:val="20"/>
      <w:szCs w:val="20"/>
    </w:rPr>
  </w:style>
  <w:style w:type="paragraph" w:styleId="Footer">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Body"/>
    <w:qFormat/>
    <w:pPr/>
    <w:rPr>
      <w:i/>
    </w:rPr>
  </w:style>
  <w:style w:type="paragraph" w:styleId="Author">
    <w:name w:val="Author"/>
    <w:basedOn w:val="Normal"/>
    <w:next w:val="Date"/>
    <w:qFormat/>
    <w:pPr/>
    <w:rPr>
      <w:i/>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paragraph" w:styleId="Firstparagraph">
    <w:name w:val="First paragraph"/>
    <w:basedOn w:val="Normal"/>
    <w:next w:val="TextBody"/>
    <w:qFormat/>
    <w:pPr/>
    <w:rPr>
      <w:sz w:val="20"/>
    </w:rPr>
  </w:style>
  <w:style w:type="paragraph" w:styleId="Title">
    <w:name w:val="Title"/>
    <w:basedOn w:val="Heading"/>
    <w:next w:val="TextBody"/>
    <w:qFormat/>
    <w:pPr>
      <w:jc w:val="center"/>
    </w:pPr>
    <w:rPr>
      <w:b/>
      <w:bCs/>
      <w:sz w:val="36"/>
      <w:szCs w:val="36"/>
    </w:rPr>
  </w:style>
  <w:style w:type="paragraph" w:styleId="Subtitle">
    <w:name w:val="Subtitle"/>
    <w:basedOn w:val="Heading"/>
    <w:next w:val="TextBody"/>
    <w:qFormat/>
    <w:pPr>
      <w:jc w:val="center"/>
    </w:pPr>
    <w:rPr>
      <w:i/>
      <w:iCs/>
      <w:sz w:val="28"/>
      <w:szCs w:val="28"/>
    </w:rPr>
  </w:style>
  <w:style w:type="numbering" w:styleId="Numbering1">
    <w:name w:val="Numbering 1"/>
  </w:style>
  <w:style w:type="numbering" w:styleId="Numbering2">
    <w:name w:val="Numbering 2"/>
  </w:style>
  <w:style w:type="numbering" w:styleId="Numbering3">
    <w:name w:val="Numbering 3"/>
  </w:style>
  <w:style w:type="numbering" w:styleId="Numbering4">
    <w:name w:val="Numbering 4"/>
  </w:style>
  <w:style w:type="numbering" w:styleId="Numbering5">
    <w:name w:val="Numbering 5"/>
  </w:style>
  <w:style w:type="numbering" w:styleId="List1">
    <w:name w:val="List 1"/>
  </w:style>
  <w:style w:type="numbering" w:styleId="List2">
    <w:name w:val="List 2"/>
  </w:style>
  <w:style w:type="numbering" w:styleId="List3">
    <w:name w:val="List 3"/>
  </w:style>
  <w:style w:type="numbering" w:styleId="List4">
    <w:name w:val="List 4"/>
  </w:style>
  <w:style w:type="numbering" w:styleId="List5">
    <w:name w:val="List 5"/>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LibreOffice/4.4.6.3$Linux_X86_64 LibreOffice_project/40$Build-3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de-DE</dc:language>
  <cp:revision>0</cp:revision>
</cp:coreProperties>
</file>